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087" w:rsidRDefault="00082048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7 </w:t>
      </w:r>
    </w:p>
    <w:p w:rsidR="009C0B35" w:rsidRPr="009C0B35" w:rsidRDefault="009C0B35" w:rsidP="009C0B35">
      <w:pPr>
        <w:spacing w:after="0" w:line="240" w:lineRule="auto"/>
        <w:ind w:firstLine="4962"/>
        <w:rPr>
          <w:rFonts w:ascii="Times New Roman" w:hAnsi="Times New Roman"/>
          <w:sz w:val="28"/>
          <w:szCs w:val="28"/>
        </w:rPr>
      </w:pPr>
      <w:r w:rsidRPr="009C0B35">
        <w:rPr>
          <w:rFonts w:ascii="Times New Roman" w:hAnsi="Times New Roman"/>
          <w:sz w:val="28"/>
          <w:szCs w:val="28"/>
        </w:rPr>
        <w:t xml:space="preserve">к Закону Оренбургской области </w:t>
      </w:r>
    </w:p>
    <w:p w:rsidR="009C0B35" w:rsidRPr="009C0B35" w:rsidRDefault="009C0B35" w:rsidP="009C0B35">
      <w:pPr>
        <w:spacing w:after="0" w:line="240" w:lineRule="auto"/>
        <w:ind w:firstLine="4962"/>
        <w:rPr>
          <w:rFonts w:ascii="Times New Roman" w:hAnsi="Times New Roman"/>
          <w:sz w:val="28"/>
          <w:szCs w:val="28"/>
        </w:rPr>
      </w:pPr>
      <w:r w:rsidRPr="009C0B35">
        <w:rPr>
          <w:rFonts w:ascii="Times New Roman" w:hAnsi="Times New Roman"/>
          <w:sz w:val="28"/>
          <w:szCs w:val="28"/>
        </w:rPr>
        <w:t>«Об областном бюджете на 2026 год и</w:t>
      </w:r>
    </w:p>
    <w:p w:rsidR="009C0B35" w:rsidRPr="009C0B35" w:rsidRDefault="009C0B35" w:rsidP="009C0B35">
      <w:pPr>
        <w:spacing w:after="0" w:line="240" w:lineRule="auto"/>
        <w:ind w:firstLine="4962"/>
        <w:rPr>
          <w:rFonts w:ascii="Times New Roman" w:hAnsi="Times New Roman"/>
          <w:sz w:val="28"/>
          <w:szCs w:val="28"/>
        </w:rPr>
      </w:pPr>
      <w:r w:rsidRPr="009C0B35">
        <w:rPr>
          <w:rFonts w:ascii="Times New Roman" w:hAnsi="Times New Roman"/>
          <w:sz w:val="28"/>
          <w:szCs w:val="28"/>
        </w:rPr>
        <w:t>на плановый период 2027 и 2028 годов»</w:t>
      </w:r>
    </w:p>
    <w:p w:rsidR="009C0B35" w:rsidRPr="009C0B35" w:rsidRDefault="009C0B35" w:rsidP="009C0B35">
      <w:pPr>
        <w:spacing w:after="0" w:line="240" w:lineRule="auto"/>
        <w:ind w:firstLine="4962"/>
        <w:rPr>
          <w:rFonts w:ascii="Times New Roman" w:hAnsi="Times New Roman"/>
          <w:sz w:val="28"/>
          <w:szCs w:val="28"/>
        </w:rPr>
      </w:pPr>
      <w:r w:rsidRPr="009C0B35">
        <w:rPr>
          <w:rFonts w:ascii="Times New Roman" w:hAnsi="Times New Roman"/>
          <w:sz w:val="28"/>
          <w:szCs w:val="28"/>
        </w:rPr>
        <w:t xml:space="preserve">от </w:t>
      </w:r>
    </w:p>
    <w:p w:rsidR="00A26087" w:rsidRDefault="009C0B35" w:rsidP="009C0B35">
      <w:pPr>
        <w:spacing w:after="0" w:line="240" w:lineRule="auto"/>
        <w:ind w:firstLine="4962"/>
        <w:rPr>
          <w:rFonts w:ascii="Times New Roman" w:hAnsi="Times New Roman"/>
          <w:sz w:val="28"/>
          <w:szCs w:val="28"/>
        </w:rPr>
      </w:pPr>
      <w:r w:rsidRPr="009C0B35">
        <w:rPr>
          <w:rFonts w:ascii="Times New Roman" w:hAnsi="Times New Roman"/>
          <w:sz w:val="28"/>
          <w:szCs w:val="28"/>
        </w:rPr>
        <w:t>№</w:t>
      </w:r>
    </w:p>
    <w:p w:rsidR="009C0B35" w:rsidRDefault="009C0B35" w:rsidP="009C0B35">
      <w:pPr>
        <w:spacing w:after="0" w:line="240" w:lineRule="auto"/>
        <w:ind w:firstLine="4962"/>
        <w:rPr>
          <w:rFonts w:ascii="Times New Roman" w:hAnsi="Times New Roman"/>
          <w:sz w:val="28"/>
          <w:szCs w:val="28"/>
        </w:rPr>
      </w:pPr>
    </w:p>
    <w:p w:rsidR="00A26087" w:rsidRDefault="00082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бюджетных ассигнований областного бюджета</w:t>
      </w:r>
    </w:p>
    <w:p w:rsidR="00A26087" w:rsidRDefault="00082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федеральных проектов, входящих в состав национальных проектов, на 202</w:t>
      </w:r>
      <w:r w:rsidR="00567B39" w:rsidRPr="00567B3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A26087" w:rsidRDefault="00A2608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6087" w:rsidRDefault="00082048">
      <w:pPr>
        <w:spacing w:after="0" w:line="240" w:lineRule="auto"/>
        <w:ind w:right="14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p w:rsidR="00A26087" w:rsidRDefault="00A2608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6237"/>
        <w:gridCol w:w="1701"/>
      </w:tblGrid>
      <w:tr w:rsidR="00A26087" w:rsidTr="00567B39">
        <w:trPr>
          <w:trHeight w:val="20"/>
          <w:tblHeader/>
        </w:trPr>
        <w:tc>
          <w:tcPr>
            <w:tcW w:w="675" w:type="dxa"/>
            <w:shd w:val="clear" w:color="auto" w:fill="auto"/>
            <w:noWrap/>
          </w:tcPr>
          <w:p w:rsidR="00A26087" w:rsidRDefault="00082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A26087" w:rsidRDefault="00082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305" w:type="dxa"/>
          </w:tcPr>
          <w:p w:rsidR="00A26087" w:rsidRDefault="00082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проекта</w:t>
            </w:r>
          </w:p>
        </w:tc>
        <w:tc>
          <w:tcPr>
            <w:tcW w:w="6237" w:type="dxa"/>
            <w:shd w:val="clear" w:color="auto" w:fill="auto"/>
            <w:noWrap/>
          </w:tcPr>
          <w:p w:rsidR="00A26087" w:rsidRDefault="00082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целевой статьи расходов</w:t>
            </w:r>
          </w:p>
        </w:tc>
        <w:tc>
          <w:tcPr>
            <w:tcW w:w="1701" w:type="dxa"/>
            <w:shd w:val="clear" w:color="auto" w:fill="auto"/>
            <w:noWrap/>
          </w:tcPr>
          <w:p w:rsidR="00A26087" w:rsidRDefault="00082048" w:rsidP="00567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567B3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A26087" w:rsidRDefault="00A26087">
      <w:pPr>
        <w:spacing w:after="0" w:line="14" w:lineRule="auto"/>
        <w:rPr>
          <w:sz w:val="2"/>
          <w:szCs w:val="2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675"/>
        <w:gridCol w:w="1305"/>
        <w:gridCol w:w="6237"/>
        <w:gridCol w:w="1701"/>
      </w:tblGrid>
      <w:tr w:rsidR="006F454B" w:rsidTr="003F5ACD">
        <w:trPr>
          <w:cantSplit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Default="006F454B" w:rsidP="003F5A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F454B" w:rsidRDefault="006F454B" w:rsidP="003F5A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Default="006F454B" w:rsidP="003F5A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Default="006F454B" w:rsidP="003F5A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6F454B" w:rsidTr="003F5ACD">
        <w:trPr>
          <w:trHeight w:val="333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Д1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492 146,2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Д2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319 528,1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Д4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«Борьба с сахарным диабетом»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147 037,8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Д5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60 785,3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Д6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«Совершенствование экстренной медицинской помощи»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281 934,4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Д7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31 888,7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ДА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«Здоровье для каждого»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5 494,7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Е3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«Создание условий для развития научных разработок в селекции и генетике»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555,2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Е4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«Кадры в агропромышленном комплексе»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14 752,5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И2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«Жилье»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340 206,4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И3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660 424,7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И4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786 752,7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И8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«Региональная и местная дорожная сеть»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11 358 115,7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И9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44 037,0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Л2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 xml:space="preserve">Региональный проект «Образование для рынка </w:t>
            </w:r>
            <w:r w:rsidRPr="007B6859">
              <w:rPr>
                <w:rFonts w:ascii="Times New Roman" w:hAnsi="Times New Roman"/>
                <w:sz w:val="28"/>
                <w:szCs w:val="28"/>
              </w:rPr>
              <w:lastRenderedPageBreak/>
              <w:t>труда»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5 064,4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Л4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«Человек труда»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2 474,3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П1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139 815,0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Ц2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«Цифровые платформы в отраслях социальной сферы»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90 514,4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Ч6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«Сохранение лесов»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112 775,0</w:t>
            </w:r>
          </w:p>
        </w:tc>
      </w:tr>
      <w:tr w:rsidR="006F454B" w:rsidTr="003F5AC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Э1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463 154,4</w:t>
            </w:r>
          </w:p>
        </w:tc>
      </w:tr>
      <w:tr w:rsidR="006F454B" w:rsidTr="003F5ACD">
        <w:trPr>
          <w:trHeight w:val="3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Э2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«Производительность труда»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12 961,4</w:t>
            </w:r>
          </w:p>
        </w:tc>
      </w:tr>
      <w:tr w:rsidR="006F454B" w:rsidTr="003F5ACD">
        <w:trPr>
          <w:trHeight w:val="3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Ю1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«Россия - страна возможностей»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157 942,2</w:t>
            </w:r>
          </w:p>
        </w:tc>
      </w:tr>
      <w:tr w:rsidR="006F454B" w:rsidTr="003F5ACD">
        <w:trPr>
          <w:trHeight w:val="3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Ю2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4 955,3</w:t>
            </w:r>
          </w:p>
        </w:tc>
      </w:tr>
      <w:tr w:rsidR="006F454B" w:rsidTr="003F5ACD">
        <w:trPr>
          <w:trHeight w:val="3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Ю4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«Все лучшее детям»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2 244 667,1</w:t>
            </w:r>
          </w:p>
        </w:tc>
      </w:tr>
      <w:tr w:rsidR="006F454B" w:rsidTr="003F5ACD">
        <w:trPr>
          <w:trHeight w:val="3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Ю6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«Педагоги и наставники»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2 428 465,3</w:t>
            </w:r>
          </w:p>
        </w:tc>
      </w:tr>
      <w:tr w:rsidR="006F454B" w:rsidTr="003F5ACD">
        <w:trPr>
          <w:trHeight w:val="3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Ю9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«Профессионалитет»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682 280,0</w:t>
            </w:r>
          </w:p>
        </w:tc>
      </w:tr>
      <w:tr w:rsidR="006F454B" w:rsidTr="003F5ACD">
        <w:trPr>
          <w:trHeight w:val="3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Я1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«Поддержка семьи»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3 796 975,6</w:t>
            </w:r>
          </w:p>
        </w:tc>
      </w:tr>
      <w:tr w:rsidR="006F454B" w:rsidTr="003F5ACD">
        <w:trPr>
          <w:trHeight w:val="3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Я2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«Многодетная семья»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1 061 737,7</w:t>
            </w:r>
          </w:p>
        </w:tc>
      </w:tr>
      <w:tr w:rsidR="006F454B" w:rsidTr="003F5ACD">
        <w:trPr>
          <w:trHeight w:val="3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Я3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«Охрана материнства и детства»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168 827,8</w:t>
            </w:r>
          </w:p>
        </w:tc>
      </w:tr>
      <w:tr w:rsidR="006F454B" w:rsidTr="003F5ACD">
        <w:trPr>
          <w:trHeight w:val="3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Я4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«Старшее поколение»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189 801,0</w:t>
            </w:r>
          </w:p>
        </w:tc>
      </w:tr>
      <w:tr w:rsidR="006F454B" w:rsidTr="003F5ACD">
        <w:trPr>
          <w:trHeight w:val="3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F454B" w:rsidRDefault="006F454B" w:rsidP="003F5ACD">
            <w:pPr>
              <w:pStyle w:val="af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Я5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371 010,1</w:t>
            </w:r>
          </w:p>
        </w:tc>
      </w:tr>
      <w:tr w:rsidR="006F454B" w:rsidTr="003F5ACD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4B" w:rsidRDefault="006F454B" w:rsidP="003F5A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3E5CF0" w:rsidRDefault="006F454B" w:rsidP="003F5A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B685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26 477 080,4</w:t>
            </w:r>
          </w:p>
        </w:tc>
      </w:tr>
      <w:tr w:rsidR="006F454B" w:rsidTr="003F5ACD">
        <w:trPr>
          <w:cantSplit/>
          <w:trHeight w:val="223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Q3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Приоритетный проект «Культура малой Родины»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46 756,8</w:t>
            </w:r>
          </w:p>
        </w:tc>
      </w:tr>
      <w:tr w:rsidR="006F454B" w:rsidTr="003F5ACD">
        <w:trPr>
          <w:cantSplit/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Q5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150 000,0</w:t>
            </w:r>
          </w:p>
        </w:tc>
      </w:tr>
      <w:tr w:rsidR="006F454B" w:rsidTr="003F5ACD">
        <w:trPr>
          <w:cantSplit/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Q6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1 796,4</w:t>
            </w:r>
          </w:p>
        </w:tc>
      </w:tr>
      <w:tr w:rsidR="006F454B" w:rsidTr="003F5ACD">
        <w:trPr>
          <w:cantSplit/>
          <w:trHeight w:val="20"/>
        </w:trPr>
        <w:tc>
          <w:tcPr>
            <w:tcW w:w="6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Default="006F454B" w:rsidP="003F5AC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Q9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54B" w:rsidRPr="007B6859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6859">
              <w:rPr>
                <w:rFonts w:ascii="Times New Roman" w:hAnsi="Times New Roman"/>
                <w:sz w:val="28"/>
                <w:szCs w:val="28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54B" w:rsidRPr="007B6859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6859">
              <w:rPr>
                <w:rFonts w:ascii="Times New Roman" w:hAnsi="Times New Roman"/>
                <w:sz w:val="28"/>
                <w:szCs w:val="28"/>
                <w:lang w:val="en-US"/>
              </w:rPr>
              <w:t>4 548,1</w:t>
            </w:r>
          </w:p>
        </w:tc>
      </w:tr>
      <w:tr w:rsidR="006F454B" w:rsidTr="003F5ACD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F454B" w:rsidRDefault="006F454B" w:rsidP="003F5AC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 по приоритетным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Default="006F454B" w:rsidP="003F5A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B685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203 101,3</w:t>
            </w:r>
          </w:p>
        </w:tc>
      </w:tr>
      <w:tr w:rsidR="006F454B" w:rsidTr="003F5ACD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4B" w:rsidRDefault="006F454B" w:rsidP="003F5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54B" w:rsidRPr="003E5CF0" w:rsidRDefault="006F454B" w:rsidP="003F5A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B6859">
              <w:rPr>
                <w:rFonts w:ascii="Times New Roman" w:hAnsi="Times New Roman"/>
                <w:b/>
                <w:bCs/>
                <w:sz w:val="28"/>
                <w:szCs w:val="28"/>
              </w:rPr>
              <w:t>26 680 181,7</w:t>
            </w:r>
          </w:p>
        </w:tc>
      </w:tr>
    </w:tbl>
    <w:p w:rsidR="00A26087" w:rsidRDefault="00A26087" w:rsidP="009C0B35">
      <w:bookmarkStart w:id="0" w:name="_GoBack"/>
      <w:bookmarkEnd w:id="0"/>
    </w:p>
    <w:sectPr w:rsidR="00A26087" w:rsidSect="009C0B35">
      <w:headerReference w:type="default" r:id="rId8"/>
      <w:pgSz w:w="11906" w:h="16838"/>
      <w:pgMar w:top="1135" w:right="566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087" w:rsidRDefault="00082048">
      <w:pPr>
        <w:spacing w:after="0" w:line="240" w:lineRule="auto"/>
      </w:pPr>
      <w:r>
        <w:separator/>
      </w:r>
    </w:p>
  </w:endnote>
  <w:endnote w:type="continuationSeparator" w:id="0">
    <w:p w:rsidR="00A26087" w:rsidRDefault="00082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087" w:rsidRDefault="00082048">
      <w:pPr>
        <w:spacing w:after="0" w:line="240" w:lineRule="auto"/>
      </w:pPr>
      <w:r>
        <w:separator/>
      </w:r>
    </w:p>
  </w:footnote>
  <w:footnote w:type="continuationSeparator" w:id="0">
    <w:p w:rsidR="00A26087" w:rsidRDefault="00082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087" w:rsidRDefault="00082048">
    <w:pPr>
      <w:pStyle w:val="af7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6F454B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A26087" w:rsidRDefault="00A26087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313D4"/>
    <w:multiLevelType w:val="hybridMultilevel"/>
    <w:tmpl w:val="B5C4CA5A"/>
    <w:lvl w:ilvl="0" w:tplc="939A29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342BAB2">
      <w:start w:val="1"/>
      <w:numFmt w:val="lowerLetter"/>
      <w:lvlText w:val="%2."/>
      <w:lvlJc w:val="left"/>
      <w:pPr>
        <w:ind w:left="1440" w:hanging="360"/>
      </w:pPr>
    </w:lvl>
    <w:lvl w:ilvl="2" w:tplc="EB245218">
      <w:start w:val="1"/>
      <w:numFmt w:val="lowerRoman"/>
      <w:lvlText w:val="%3."/>
      <w:lvlJc w:val="right"/>
      <w:pPr>
        <w:ind w:left="2160" w:hanging="180"/>
      </w:pPr>
    </w:lvl>
    <w:lvl w:ilvl="3" w:tplc="F71A65C4">
      <w:start w:val="1"/>
      <w:numFmt w:val="decimal"/>
      <w:lvlText w:val="%4."/>
      <w:lvlJc w:val="left"/>
      <w:pPr>
        <w:ind w:left="2880" w:hanging="360"/>
      </w:pPr>
    </w:lvl>
    <w:lvl w:ilvl="4" w:tplc="72C43C12">
      <w:start w:val="1"/>
      <w:numFmt w:val="lowerLetter"/>
      <w:lvlText w:val="%5."/>
      <w:lvlJc w:val="left"/>
      <w:pPr>
        <w:ind w:left="3600" w:hanging="360"/>
      </w:pPr>
    </w:lvl>
    <w:lvl w:ilvl="5" w:tplc="E32A63BC">
      <w:start w:val="1"/>
      <w:numFmt w:val="lowerRoman"/>
      <w:lvlText w:val="%6."/>
      <w:lvlJc w:val="right"/>
      <w:pPr>
        <w:ind w:left="4320" w:hanging="180"/>
      </w:pPr>
    </w:lvl>
    <w:lvl w:ilvl="6" w:tplc="8AE60C9E">
      <w:start w:val="1"/>
      <w:numFmt w:val="decimal"/>
      <w:lvlText w:val="%7."/>
      <w:lvlJc w:val="left"/>
      <w:pPr>
        <w:ind w:left="5040" w:hanging="360"/>
      </w:pPr>
    </w:lvl>
    <w:lvl w:ilvl="7" w:tplc="7F905562">
      <w:start w:val="1"/>
      <w:numFmt w:val="lowerLetter"/>
      <w:lvlText w:val="%8."/>
      <w:lvlJc w:val="left"/>
      <w:pPr>
        <w:ind w:left="5760" w:hanging="360"/>
      </w:pPr>
    </w:lvl>
    <w:lvl w:ilvl="8" w:tplc="E280E3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292DE6"/>
    <w:multiLevelType w:val="hybridMultilevel"/>
    <w:tmpl w:val="2CFAE3D2"/>
    <w:lvl w:ilvl="0" w:tplc="6D38576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5106B7D6">
      <w:start w:val="1"/>
      <w:numFmt w:val="lowerLetter"/>
      <w:lvlText w:val="%2."/>
      <w:lvlJc w:val="left"/>
      <w:pPr>
        <w:ind w:left="1440" w:hanging="360"/>
      </w:pPr>
    </w:lvl>
    <w:lvl w:ilvl="2" w:tplc="314E0D56">
      <w:start w:val="1"/>
      <w:numFmt w:val="lowerRoman"/>
      <w:lvlText w:val="%3."/>
      <w:lvlJc w:val="right"/>
      <w:pPr>
        <w:ind w:left="2160" w:hanging="180"/>
      </w:pPr>
    </w:lvl>
    <w:lvl w:ilvl="3" w:tplc="01BCE72E">
      <w:start w:val="1"/>
      <w:numFmt w:val="decimal"/>
      <w:lvlText w:val="%4."/>
      <w:lvlJc w:val="left"/>
      <w:pPr>
        <w:ind w:left="2880" w:hanging="360"/>
      </w:pPr>
    </w:lvl>
    <w:lvl w:ilvl="4" w:tplc="75746C58">
      <w:start w:val="1"/>
      <w:numFmt w:val="lowerLetter"/>
      <w:lvlText w:val="%5."/>
      <w:lvlJc w:val="left"/>
      <w:pPr>
        <w:ind w:left="3600" w:hanging="360"/>
      </w:pPr>
    </w:lvl>
    <w:lvl w:ilvl="5" w:tplc="D708E49A">
      <w:start w:val="1"/>
      <w:numFmt w:val="lowerRoman"/>
      <w:lvlText w:val="%6."/>
      <w:lvlJc w:val="right"/>
      <w:pPr>
        <w:ind w:left="4320" w:hanging="180"/>
      </w:pPr>
    </w:lvl>
    <w:lvl w:ilvl="6" w:tplc="A790DA2E">
      <w:start w:val="1"/>
      <w:numFmt w:val="decimal"/>
      <w:lvlText w:val="%7."/>
      <w:lvlJc w:val="left"/>
      <w:pPr>
        <w:ind w:left="5040" w:hanging="360"/>
      </w:pPr>
    </w:lvl>
    <w:lvl w:ilvl="7" w:tplc="901295A2">
      <w:start w:val="1"/>
      <w:numFmt w:val="lowerLetter"/>
      <w:lvlText w:val="%8."/>
      <w:lvlJc w:val="left"/>
      <w:pPr>
        <w:ind w:left="5760" w:hanging="360"/>
      </w:pPr>
    </w:lvl>
    <w:lvl w:ilvl="8" w:tplc="EEB67A4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087"/>
    <w:rsid w:val="00082048"/>
    <w:rsid w:val="003E5CF0"/>
    <w:rsid w:val="00567B39"/>
    <w:rsid w:val="005A3F89"/>
    <w:rsid w:val="006F454B"/>
    <w:rsid w:val="009C0B35"/>
    <w:rsid w:val="009E207F"/>
    <w:rsid w:val="00A2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E9FC"/>
  <w15:docId w15:val="{3A96048E-BAE0-425C-A385-3AFEBBD2D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6">
    <w:name w:val="Текст выноски Знак"/>
    <w:link w:val="af5"/>
    <w:uiPriority w:val="99"/>
    <w:semiHidden/>
    <w:rPr>
      <w:rFonts w:ascii="Segoe U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E5A76-E38C-41D6-BFFE-0F47DF041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501</Words>
  <Characters>2859</Characters>
  <Application>Microsoft Office Word</Application>
  <DocSecurity>0</DocSecurity>
  <Lines>23</Lines>
  <Paragraphs>6</Paragraphs>
  <ScaleCrop>false</ScaleCrop>
  <Company>МФ Оренбургской области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Ренёв Владислав Олегович</cp:lastModifiedBy>
  <cp:revision>45</cp:revision>
  <dcterms:created xsi:type="dcterms:W3CDTF">2021-11-23T06:02:00Z</dcterms:created>
  <dcterms:modified xsi:type="dcterms:W3CDTF">2025-10-28T10:08:00Z</dcterms:modified>
</cp:coreProperties>
</file>